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FE" w:rsidRPr="00911E1C" w:rsidRDefault="001A1BFE" w:rsidP="001A1BFE">
      <w:pPr>
        <w:spacing w:before="360"/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911E1C">
        <w:rPr>
          <w:rFonts w:ascii="Arial" w:hAnsi="Arial" w:cs="Arial"/>
          <w:b/>
          <w:sz w:val="44"/>
          <w:szCs w:val="44"/>
        </w:rPr>
        <w:t>ЭТОТ СИЛЬНЫЙ СЛАБЫЙ ПОЛ: ЖЕНЩИНЫ ГЛАЗАМИ СТАТИСТИКИ</w:t>
      </w:r>
    </w:p>
    <w:p w:rsidR="001A1BFE" w:rsidRPr="00DF2687" w:rsidRDefault="001A1BFE" w:rsidP="001A1BFE">
      <w:pPr>
        <w:rPr>
          <w:rFonts w:ascii="Arial" w:hAnsi="Arial" w:cs="Arial"/>
          <w:b/>
          <w:sz w:val="24"/>
          <w:szCs w:val="24"/>
        </w:rPr>
      </w:pPr>
    </w:p>
    <w:p w:rsidR="001A1BFE" w:rsidRPr="00DF2687" w:rsidRDefault="001A1BFE" w:rsidP="001A1BFE">
      <w:pPr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Международный женский день отпразднуют 78 620 500 сильных и независимых женщин России. К 8 марта </w:t>
      </w:r>
      <w:proofErr w:type="spellStart"/>
      <w:r>
        <w:rPr>
          <w:rFonts w:ascii="Arial" w:hAnsi="Arial" w:cs="Arial"/>
          <w:b/>
          <w:bCs/>
          <w:color w:val="525252"/>
          <w:sz w:val="24"/>
          <w:szCs w:val="24"/>
        </w:rPr>
        <w:t>Медиаофис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Всероссийской переписи населения 2020 года подготовил отчет о жизни российских женщин: чем живут, как зарабатывают и развлекаются в свободное время.</w:t>
      </w:r>
    </w:p>
    <w:p w:rsidR="001A1BFE" w:rsidRDefault="001A1BFE" w:rsidP="001A1BFE">
      <w:pPr>
        <w:ind w:firstLine="708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из теремов, стараются работать, кто и как может</w:t>
      </w:r>
      <w:proofErr w:type="gramStart"/>
      <w:r>
        <w:rPr>
          <w:rFonts w:ascii="Arial" w:hAnsi="Arial" w:cs="Arial"/>
          <w:color w:val="525252"/>
          <w:sz w:val="24"/>
          <w:szCs w:val="24"/>
        </w:rPr>
        <w:t>… Э</w:t>
      </w:r>
      <w:proofErr w:type="gramEnd"/>
      <w:r>
        <w:rPr>
          <w:rFonts w:ascii="Arial" w:hAnsi="Arial" w:cs="Arial"/>
          <w:color w:val="525252"/>
          <w:sz w:val="24"/>
          <w:szCs w:val="24"/>
        </w:rPr>
        <w:t>ти удары судьбы можно охарактеризовать двумя словами: надо работать».</w:t>
      </w:r>
    </w:p>
    <w:p w:rsidR="001A1BFE" w:rsidRPr="00DF2687" w:rsidRDefault="001A1BFE" w:rsidP="001A1BFE">
      <w:pPr>
        <w:pStyle w:val="a4"/>
        <w:spacing w:after="120"/>
        <w:ind w:firstLine="708"/>
        <w:rPr>
          <w:rFonts w:cs="Arial"/>
          <w:color w:val="4F6228"/>
          <w:sz w:val="24"/>
          <w:szCs w:val="24"/>
        </w:rPr>
      </w:pPr>
      <w:r>
        <w:rPr>
          <w:color w:val="525252"/>
          <w:sz w:val="24"/>
          <w:szCs w:val="24"/>
        </w:rPr>
        <w:t xml:space="preserve">Но женщины в погоне за равноправием стремительно атаковали рынок труда. Если </w:t>
      </w:r>
      <w:r w:rsidRPr="00DF2687">
        <w:rPr>
          <w:color w:val="4F6228"/>
          <w:sz w:val="24"/>
          <w:szCs w:val="24"/>
        </w:rPr>
        <w:t>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:rsidR="001A1BFE" w:rsidRPr="00DF2687" w:rsidRDefault="001A1BFE" w:rsidP="001A1BFE">
      <w:pPr>
        <w:pStyle w:val="a4"/>
        <w:spacing w:after="120"/>
        <w:ind w:firstLine="708"/>
        <w:rPr>
          <w:color w:val="4F6228"/>
          <w:sz w:val="24"/>
          <w:szCs w:val="24"/>
        </w:rPr>
      </w:pPr>
      <w:r w:rsidRPr="00DF2687">
        <w:rPr>
          <w:color w:val="4F6228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:rsidR="001A1BFE" w:rsidRPr="00DF2687" w:rsidRDefault="001A1BFE" w:rsidP="001A1BFE">
      <w:pPr>
        <w:pStyle w:val="a4"/>
        <w:spacing w:after="120"/>
        <w:ind w:firstLine="708"/>
        <w:rPr>
          <w:color w:val="4F6228"/>
          <w:sz w:val="24"/>
          <w:szCs w:val="24"/>
        </w:rPr>
      </w:pPr>
      <w:r w:rsidRPr="00DF2687">
        <w:rPr>
          <w:color w:val="4F6228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:rsidR="001A1BFE" w:rsidRPr="00DF2687" w:rsidRDefault="001A1BFE" w:rsidP="001A1BFE">
      <w:pPr>
        <w:pStyle w:val="a4"/>
        <w:spacing w:after="120"/>
        <w:ind w:firstLine="708"/>
        <w:rPr>
          <w:color w:val="4F6228"/>
          <w:sz w:val="24"/>
          <w:szCs w:val="24"/>
        </w:rPr>
      </w:pPr>
      <w:r w:rsidRPr="00DF2687">
        <w:rPr>
          <w:color w:val="4F6228"/>
          <w:sz w:val="24"/>
          <w:szCs w:val="24"/>
        </w:rPr>
        <w:t xml:space="preserve"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</w:t>
      </w:r>
      <w:proofErr w:type="gramStart"/>
      <w:r w:rsidRPr="00DF2687">
        <w:rPr>
          <w:color w:val="4F6228"/>
          <w:sz w:val="24"/>
          <w:szCs w:val="24"/>
        </w:rPr>
        <w:t>удовлетворены</w:t>
      </w:r>
      <w:proofErr w:type="gramEnd"/>
      <w:r w:rsidRPr="00DF2687">
        <w:rPr>
          <w:color w:val="4F6228"/>
          <w:sz w:val="24"/>
          <w:szCs w:val="24"/>
        </w:rPr>
        <w:t xml:space="preserve"> 52% работниц и совсем не удовлетворены — 13,5%.</w:t>
      </w:r>
    </w:p>
    <w:p w:rsidR="001A1BFE" w:rsidRPr="00DF2687" w:rsidRDefault="001A1BFE" w:rsidP="001A1BFE">
      <w:pPr>
        <w:pStyle w:val="a4"/>
        <w:spacing w:after="120"/>
        <w:ind w:firstLine="708"/>
        <w:rPr>
          <w:color w:val="4F6228"/>
          <w:sz w:val="24"/>
          <w:szCs w:val="24"/>
        </w:rPr>
      </w:pPr>
      <w:r w:rsidRPr="00DF2687">
        <w:rPr>
          <w:color w:val="4F6228"/>
          <w:sz w:val="24"/>
          <w:szCs w:val="24"/>
        </w:rPr>
        <w:t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культуры и родственных занятий имеет расхождение по заработной плате в пять раз. Исключение составляют женщины — квалифицированные работники сельского и лесного 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:rsidR="001A1BFE" w:rsidRPr="00DF2687" w:rsidRDefault="001A1BFE" w:rsidP="001A1BFE">
      <w:pPr>
        <w:pStyle w:val="a4"/>
        <w:spacing w:after="120"/>
        <w:ind w:firstLine="708"/>
        <w:rPr>
          <w:color w:val="4F6228"/>
          <w:sz w:val="24"/>
          <w:szCs w:val="24"/>
        </w:rPr>
      </w:pPr>
      <w:r w:rsidRPr="00DF2687">
        <w:rPr>
          <w:color w:val="4F6228"/>
          <w:sz w:val="24"/>
          <w:szCs w:val="24"/>
        </w:rPr>
        <w:t>Согласно данным Всероссийской переписи населения 2010 года, более 65% работающих женщин состоят в официальном или незарегистрированном браке. Около 80% имеют детей в возрасте до 18 лет, в том числе дошкольного возраста — 66%. Но, даже имея ребенка в возрасте до 3 лет, половина россиянок продолжают работать.</w:t>
      </w:r>
    </w:p>
    <w:p w:rsidR="001A1BFE" w:rsidRPr="00DF2687" w:rsidRDefault="001A1BFE" w:rsidP="001A1BFE">
      <w:pPr>
        <w:pStyle w:val="a4"/>
        <w:spacing w:after="120"/>
        <w:ind w:firstLine="708"/>
        <w:rPr>
          <w:color w:val="4F6228"/>
          <w:sz w:val="24"/>
          <w:szCs w:val="24"/>
        </w:rPr>
      </w:pPr>
    </w:p>
    <w:p w:rsidR="001A1BFE" w:rsidRPr="00DF2687" w:rsidRDefault="001A1BFE" w:rsidP="001A1BFE">
      <w:pPr>
        <w:pStyle w:val="a4"/>
        <w:spacing w:after="120"/>
        <w:ind w:firstLine="708"/>
        <w:rPr>
          <w:color w:val="4F6228"/>
          <w:sz w:val="24"/>
          <w:szCs w:val="24"/>
        </w:rPr>
      </w:pPr>
      <w:r w:rsidRPr="00DF2687">
        <w:rPr>
          <w:color w:val="4F6228"/>
          <w:sz w:val="24"/>
          <w:szCs w:val="24"/>
        </w:rPr>
        <w:t>В целом 86%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:rsidR="001A1BFE" w:rsidRPr="00DF2687" w:rsidRDefault="001A1BFE" w:rsidP="001A1BFE">
      <w:pPr>
        <w:pStyle w:val="a4"/>
        <w:spacing w:after="120"/>
        <w:ind w:firstLine="708"/>
        <w:rPr>
          <w:bCs/>
          <w:color w:val="4F6228"/>
          <w:sz w:val="24"/>
          <w:szCs w:val="24"/>
        </w:rPr>
      </w:pPr>
      <w:r w:rsidRPr="00DF2687">
        <w:rPr>
          <w:bCs/>
          <w:color w:val="4F6228"/>
          <w:sz w:val="24"/>
          <w:szCs w:val="24"/>
        </w:rPr>
        <w:t xml:space="preserve">Но отдавая много времени и сил своим родным и близким, наши женщины активно организуют и свой отдых. Чуть более 42% из них предпочитают кафе и рестораны, 35,6% </w:t>
      </w:r>
      <w:r w:rsidRPr="00DF2687">
        <w:rPr>
          <w:color w:val="4F6228"/>
          <w:sz w:val="24"/>
          <w:szCs w:val="24"/>
        </w:rPr>
        <w:t>—</w:t>
      </w:r>
      <w:r w:rsidRPr="00DF2687">
        <w:rPr>
          <w:bCs/>
          <w:color w:val="4F6228"/>
          <w:sz w:val="24"/>
          <w:szCs w:val="24"/>
        </w:rPr>
        <w:t xml:space="preserve"> походы в кино, 30,7% </w:t>
      </w:r>
      <w:r w:rsidRPr="00DF2687">
        <w:rPr>
          <w:color w:val="4F6228"/>
          <w:sz w:val="24"/>
          <w:szCs w:val="24"/>
        </w:rPr>
        <w:t xml:space="preserve">— </w:t>
      </w:r>
      <w:r w:rsidRPr="00DF2687">
        <w:rPr>
          <w:bCs/>
          <w:color w:val="4F6228"/>
          <w:sz w:val="24"/>
          <w:szCs w:val="24"/>
        </w:rPr>
        <w:t xml:space="preserve">духовное общение с людьми одной веры. Не реже раза в год посещают концерты 30% российских женщин, театр </w:t>
      </w:r>
      <w:r w:rsidRPr="00DF2687">
        <w:rPr>
          <w:color w:val="4F6228"/>
          <w:sz w:val="24"/>
          <w:szCs w:val="24"/>
        </w:rPr>
        <w:t>—</w:t>
      </w:r>
      <w:r w:rsidRPr="00DF2687">
        <w:rPr>
          <w:bCs/>
          <w:color w:val="4F6228"/>
          <w:sz w:val="24"/>
          <w:szCs w:val="24"/>
        </w:rPr>
        <w:t xml:space="preserve"> 22,5%, художественные выставки или музеи </w:t>
      </w:r>
      <w:r w:rsidRPr="00DF2687">
        <w:rPr>
          <w:color w:val="4F6228"/>
          <w:sz w:val="24"/>
          <w:szCs w:val="24"/>
        </w:rPr>
        <w:t>—</w:t>
      </w:r>
      <w:r w:rsidRPr="00DF2687">
        <w:rPr>
          <w:bCs/>
          <w:color w:val="4F6228"/>
          <w:sz w:val="24"/>
          <w:szCs w:val="24"/>
        </w:rPr>
        <w:t xml:space="preserve"> 17%. Интересно, что среди мужчин не менее раза в год в театр приходит лишь 11,9%, что практически вдвое меньше, чем среди женщин. Проще всего мужчинам и женщинам найти друг друга в кинотеатрах и кафе, куда они ходят с примерно равной интенсивностью.</w:t>
      </w:r>
    </w:p>
    <w:p w:rsidR="001A1BFE" w:rsidRPr="0006612E" w:rsidRDefault="001A1BFE" w:rsidP="001A1BFE">
      <w:pPr>
        <w:ind w:firstLine="708"/>
        <w:rPr>
          <w:rFonts w:ascii="Arial" w:hAnsi="Arial" w:cs="Arial"/>
          <w:color w:val="525252"/>
          <w:sz w:val="24"/>
          <w:szCs w:val="24"/>
        </w:rPr>
      </w:pPr>
      <w:r w:rsidRPr="00DF2687">
        <w:rPr>
          <w:rFonts w:ascii="Arial" w:hAnsi="Arial" w:cs="Arial"/>
          <w:color w:val="4F6228"/>
          <w:sz w:val="24"/>
          <w:szCs w:val="24"/>
        </w:rPr>
        <w:t xml:space="preserve">На основе результатов </w:t>
      </w:r>
      <w:hyperlink r:id="rId4" w:history="1">
        <w:r w:rsidRPr="00866646">
          <w:rPr>
            <w:rStyle w:val="a3"/>
            <w:rFonts w:ascii="Arial" w:hAnsi="Arial" w:cs="Arial"/>
            <w:sz w:val="24"/>
            <w:szCs w:val="24"/>
          </w:rPr>
          <w:t>Всероссийской цифровой переписи населения 2020 года</w:t>
        </w:r>
      </w:hyperlink>
      <w:r w:rsidRPr="00DF2687">
        <w:rPr>
          <w:rFonts w:ascii="Arial" w:hAnsi="Arial" w:cs="Arial"/>
          <w:color w:val="4F6228"/>
          <w:sz w:val="24"/>
          <w:szCs w:val="24"/>
        </w:rPr>
        <w:t xml:space="preserve"> будет сформирован очередной сборник «Женщины и мужчины России». Участвуя в переписи, каждый житель государства </w:t>
      </w:r>
      <w:r>
        <w:rPr>
          <w:rFonts w:ascii="Arial" w:hAnsi="Arial" w:cs="Arial"/>
          <w:color w:val="525252"/>
          <w:sz w:val="24"/>
          <w:szCs w:val="24"/>
        </w:rPr>
        <w:t>вносит свой вклад в будущее страны. За сухими статистическими данными стоят живые люди — Я/Мы соотечественники. Вместе мы создаем будущее!</w:t>
      </w:r>
    </w:p>
    <w:p w:rsidR="001A1BFE" w:rsidRPr="00DF2687" w:rsidRDefault="001A1BFE" w:rsidP="001A1BFE">
      <w:pPr>
        <w:ind w:firstLine="708"/>
        <w:rPr>
          <w:rFonts w:ascii="Arial" w:hAnsi="Arial" w:cs="Arial"/>
          <w:color w:val="4F6228"/>
          <w:sz w:val="24"/>
          <w:szCs w:val="24"/>
        </w:rPr>
      </w:pPr>
    </w:p>
    <w:p w:rsidR="001A1BFE" w:rsidRPr="00DF2687" w:rsidRDefault="001A1BFE" w:rsidP="001A1BFE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DF2687">
        <w:rPr>
          <w:rFonts w:ascii="Arial" w:hAnsi="Arial" w:cs="Arial"/>
          <w:i/>
          <w:color w:val="4F6228"/>
          <w:sz w:val="24"/>
          <w:szCs w:val="24"/>
        </w:rPr>
        <w:t>Всероссийская перепись населения пройдет с 1 по 31 октября 2020</w:t>
      </w:r>
      <w:r w:rsidRPr="00DF2687">
        <w:rPr>
          <w:rFonts w:ascii="Arial" w:hAnsi="Arial" w:cs="Arial"/>
          <w:i/>
          <w:color w:val="4F6228"/>
          <w:sz w:val="24"/>
          <w:szCs w:val="24"/>
          <w:lang w:val="en-US"/>
        </w:rPr>
        <w:t> </w:t>
      </w:r>
      <w:r w:rsidRPr="00DF2687">
        <w:rPr>
          <w:rFonts w:ascii="Arial" w:hAnsi="Arial" w:cs="Arial"/>
          <w:i/>
          <w:color w:val="4F6228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DF2687">
        <w:rPr>
          <w:rFonts w:ascii="Arial" w:hAnsi="Arial" w:cs="Arial"/>
          <w:i/>
          <w:color w:val="4F6228"/>
          <w:sz w:val="24"/>
          <w:szCs w:val="24"/>
        </w:rPr>
        <w:t>Госуслуги</w:t>
      </w:r>
      <w:proofErr w:type="spellEnd"/>
      <w:r w:rsidRPr="00DF2687">
        <w:rPr>
          <w:rFonts w:ascii="Arial" w:hAnsi="Arial" w:cs="Arial"/>
          <w:i/>
          <w:color w:val="4F6228"/>
          <w:sz w:val="24"/>
          <w:szCs w:val="24"/>
        </w:rPr>
        <w:t>» (</w:t>
      </w:r>
      <w:proofErr w:type="spellStart"/>
      <w:r w:rsidRPr="00DF2687">
        <w:rPr>
          <w:rFonts w:ascii="Arial" w:hAnsi="Arial" w:cs="Arial"/>
          <w:i/>
          <w:color w:val="4F6228"/>
          <w:sz w:val="24"/>
          <w:szCs w:val="24"/>
        </w:rPr>
        <w:t>Gosuslugi.ru</w:t>
      </w:r>
      <w:proofErr w:type="spellEnd"/>
      <w:r w:rsidRPr="00DF2687">
        <w:rPr>
          <w:rFonts w:ascii="Arial" w:hAnsi="Arial" w:cs="Arial"/>
          <w:i/>
          <w:color w:val="4F6228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1A1BFE" w:rsidRPr="0006612E" w:rsidRDefault="001A1BFE" w:rsidP="001A1BFE">
      <w:pPr>
        <w:rPr>
          <w:rFonts w:ascii="Arial" w:hAnsi="Arial" w:cs="Arial"/>
          <w:color w:val="595959"/>
          <w:sz w:val="24"/>
        </w:rPr>
      </w:pPr>
    </w:p>
    <w:p w:rsidR="001A1BFE" w:rsidRPr="0006612E" w:rsidRDefault="001A1BFE" w:rsidP="001A1BFE">
      <w:pPr>
        <w:rPr>
          <w:rFonts w:ascii="Arial" w:hAnsi="Arial" w:cs="Arial"/>
          <w:b/>
          <w:color w:val="595959"/>
          <w:sz w:val="24"/>
        </w:rPr>
      </w:pPr>
      <w:proofErr w:type="spellStart"/>
      <w:r w:rsidRPr="0006612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6612E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1A1BFE" w:rsidRPr="0006612E" w:rsidRDefault="001A1BFE" w:rsidP="001A1BFE">
      <w:pPr>
        <w:rPr>
          <w:rFonts w:ascii="Arial" w:hAnsi="Arial" w:cs="Arial"/>
          <w:sz w:val="24"/>
          <w:szCs w:val="24"/>
        </w:rPr>
      </w:pPr>
      <w:hyperlink r:id="rId5" w:history="1">
        <w:r w:rsidRPr="0006612E">
          <w:rPr>
            <w:rStyle w:val="a3"/>
            <w:rFonts w:ascii="Arial" w:hAnsi="Arial" w:cs="Arial"/>
            <w:sz w:val="24"/>
            <w:szCs w:val="24"/>
          </w:rPr>
          <w:t>media@strana2020.ru</w:t>
        </w:r>
      </w:hyperlink>
      <w:r w:rsidRPr="0006612E">
        <w:rPr>
          <w:rFonts w:ascii="Arial" w:hAnsi="Arial" w:cs="Arial"/>
          <w:sz w:val="24"/>
          <w:szCs w:val="24"/>
        </w:rPr>
        <w:t xml:space="preserve"> </w:t>
      </w:r>
    </w:p>
    <w:p w:rsidR="001A1BFE" w:rsidRPr="0006612E" w:rsidRDefault="001A1BFE" w:rsidP="001A1BFE">
      <w:pPr>
        <w:rPr>
          <w:rFonts w:ascii="Arial" w:hAnsi="Arial" w:cs="Arial"/>
          <w:color w:val="595959"/>
          <w:sz w:val="24"/>
        </w:rPr>
      </w:pPr>
      <w:hyperlink r:id="rId6" w:history="1">
        <w:r w:rsidRPr="0006612E">
          <w:rPr>
            <w:rStyle w:val="a3"/>
            <w:rFonts w:ascii="Arial" w:hAnsi="Arial" w:cs="Arial"/>
            <w:sz w:val="24"/>
          </w:rPr>
          <w:t>www.strana2020.ru</w:t>
        </w:r>
      </w:hyperlink>
    </w:p>
    <w:p w:rsidR="001A1BFE" w:rsidRPr="0006612E" w:rsidRDefault="001A1BFE" w:rsidP="001A1BFE">
      <w:pPr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1A1BFE" w:rsidRPr="0006612E" w:rsidRDefault="001A1BFE" w:rsidP="001A1BFE">
      <w:pPr>
        <w:rPr>
          <w:rFonts w:ascii="Arial" w:hAnsi="Arial" w:cs="Arial"/>
          <w:color w:val="595959"/>
          <w:sz w:val="24"/>
        </w:rPr>
      </w:pPr>
    </w:p>
    <w:p w:rsidR="001A1BFE" w:rsidRPr="0006612E" w:rsidRDefault="001A1BFE" w:rsidP="001A1BFE">
      <w:pPr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1A1BFE" w:rsidRPr="0006612E" w:rsidRDefault="001A1BFE" w:rsidP="001A1BFE">
      <w:pPr>
        <w:rPr>
          <w:rFonts w:ascii="Arial" w:hAnsi="Arial" w:cs="Arial"/>
          <w:color w:val="595959"/>
          <w:sz w:val="24"/>
        </w:rPr>
      </w:pPr>
      <w:hyperlink r:id="rId7" w:history="1">
        <w:r w:rsidRPr="0006612E">
          <w:rPr>
            <w:rStyle w:val="a3"/>
            <w:rFonts w:ascii="Arial" w:hAnsi="Arial" w:cs="Arial"/>
            <w:sz w:val="24"/>
          </w:rPr>
          <w:t>https://www.facebook.com/strana2020</w:t>
        </w:r>
      </w:hyperlink>
      <w:r w:rsidRPr="0006612E">
        <w:rPr>
          <w:rFonts w:ascii="Arial" w:hAnsi="Arial" w:cs="Arial"/>
          <w:color w:val="595959"/>
          <w:sz w:val="24"/>
        </w:rPr>
        <w:t xml:space="preserve"> </w:t>
      </w:r>
    </w:p>
    <w:p w:rsidR="001A1BFE" w:rsidRPr="0006612E" w:rsidRDefault="001A1BFE" w:rsidP="001A1BFE">
      <w:pPr>
        <w:rPr>
          <w:rFonts w:ascii="Arial" w:hAnsi="Arial" w:cs="Arial"/>
          <w:color w:val="595959"/>
          <w:sz w:val="24"/>
        </w:rPr>
      </w:pPr>
      <w:hyperlink r:id="rId8" w:history="1">
        <w:r w:rsidRPr="0006612E">
          <w:rPr>
            <w:rStyle w:val="a3"/>
            <w:rFonts w:ascii="Arial" w:hAnsi="Arial" w:cs="Arial"/>
            <w:sz w:val="24"/>
          </w:rPr>
          <w:t>https://vk.com/strana2020</w:t>
        </w:r>
      </w:hyperlink>
      <w:r w:rsidRPr="0006612E">
        <w:rPr>
          <w:rFonts w:ascii="Arial" w:hAnsi="Arial" w:cs="Arial"/>
          <w:color w:val="595959"/>
          <w:sz w:val="24"/>
        </w:rPr>
        <w:t xml:space="preserve"> </w:t>
      </w:r>
    </w:p>
    <w:p w:rsidR="001A1BFE" w:rsidRPr="0006612E" w:rsidRDefault="001A1BFE" w:rsidP="001A1BFE">
      <w:pPr>
        <w:rPr>
          <w:rFonts w:ascii="Arial" w:hAnsi="Arial" w:cs="Arial"/>
          <w:color w:val="595959"/>
          <w:sz w:val="24"/>
        </w:rPr>
      </w:pPr>
      <w:hyperlink r:id="rId9" w:history="1">
        <w:r w:rsidRPr="0006612E">
          <w:rPr>
            <w:rStyle w:val="a3"/>
            <w:rFonts w:ascii="Arial" w:hAnsi="Arial" w:cs="Arial"/>
            <w:sz w:val="24"/>
          </w:rPr>
          <w:t>https://ok.ru/strana2020</w:t>
        </w:r>
      </w:hyperlink>
      <w:r w:rsidRPr="0006612E">
        <w:rPr>
          <w:rFonts w:ascii="Arial" w:hAnsi="Arial" w:cs="Arial"/>
          <w:color w:val="595959"/>
          <w:sz w:val="24"/>
        </w:rPr>
        <w:t xml:space="preserve"> </w:t>
      </w:r>
    </w:p>
    <w:p w:rsidR="001A1BFE" w:rsidRPr="0006612E" w:rsidRDefault="001A1BFE" w:rsidP="001A1BFE">
      <w:pPr>
        <w:rPr>
          <w:rFonts w:ascii="Arial" w:hAnsi="Arial" w:cs="Arial"/>
          <w:color w:val="595959"/>
          <w:sz w:val="24"/>
        </w:rPr>
      </w:pPr>
      <w:hyperlink r:id="rId10" w:history="1">
        <w:r w:rsidRPr="0006612E">
          <w:rPr>
            <w:rStyle w:val="a3"/>
            <w:rFonts w:ascii="Arial" w:hAnsi="Arial" w:cs="Arial"/>
            <w:sz w:val="24"/>
          </w:rPr>
          <w:t>https://www.instagram.com/strana2020</w:t>
        </w:r>
      </w:hyperlink>
      <w:r w:rsidRPr="0006612E">
        <w:rPr>
          <w:rFonts w:ascii="Arial" w:hAnsi="Arial" w:cs="Arial"/>
          <w:color w:val="595959"/>
          <w:sz w:val="24"/>
        </w:rPr>
        <w:t xml:space="preserve"> </w:t>
      </w:r>
    </w:p>
    <w:p w:rsidR="001A1BFE" w:rsidRPr="0006612E" w:rsidRDefault="001A1BFE" w:rsidP="001A1BFE">
      <w:pPr>
        <w:rPr>
          <w:rFonts w:ascii="Arial" w:hAnsi="Arial" w:cs="Arial"/>
          <w:color w:val="595959"/>
          <w:sz w:val="24"/>
        </w:rPr>
      </w:pPr>
      <w:hyperlink r:id="rId11" w:history="1">
        <w:r w:rsidRPr="0006612E">
          <w:rPr>
            <w:rStyle w:val="a3"/>
            <w:rFonts w:ascii="Arial" w:hAnsi="Arial" w:cs="Arial"/>
            <w:sz w:val="24"/>
          </w:rPr>
          <w:t>youtube.com</w:t>
        </w:r>
      </w:hyperlink>
    </w:p>
    <w:p w:rsidR="00D64C10" w:rsidRDefault="00D64C10"/>
    <w:sectPr w:rsidR="00D64C10" w:rsidSect="00D6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A1BFE"/>
    <w:rsid w:val="001A1BFE"/>
    <w:rsid w:val="00D6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F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1BFE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1A1BFE"/>
    <w:pPr>
      <w:autoSpaceDE/>
      <w:autoSpaceDN/>
      <w:adjustRightInd/>
      <w:ind w:firstLine="0"/>
      <w:jc w:val="left"/>
    </w:pPr>
    <w:rPr>
      <w:rFonts w:ascii="Arial" w:eastAsia="Calibri" w:hAnsi="Arial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1A1BFE"/>
    <w:rPr>
      <w:rFonts w:ascii="Arial" w:eastAsia="Calibri" w:hAnsi="Arial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na2020.ru" TargetMode="External"/><Relationship Id="rId11" Type="http://schemas.openxmlformats.org/officeDocument/2006/relationships/hyperlink" Target="https://www.youtube.com/channel/UCgTKw3dQVvCVGJuHqiWG5Zg" TargetMode="External"/><Relationship Id="rId5" Type="http://schemas.openxmlformats.org/officeDocument/2006/relationships/hyperlink" Target="mailto:media@strana2020.ru" TargetMode="Externa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hyperlink" Target="https://www.strana2020.ru/faq/" TargetMode="External"/><Relationship Id="rId9" Type="http://schemas.openxmlformats.org/officeDocument/2006/relationships/hyperlink" Target="https://ok.ru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4680</Characters>
  <Application>Microsoft Office Word</Application>
  <DocSecurity>0</DocSecurity>
  <Lines>39</Lines>
  <Paragraphs>10</Paragraphs>
  <ScaleCrop>false</ScaleCrop>
  <Company>KomitEcon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2020-03-10T06:29:00Z</dcterms:created>
  <dcterms:modified xsi:type="dcterms:W3CDTF">2020-03-10T06:30:00Z</dcterms:modified>
</cp:coreProperties>
</file>